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6D20" w:rsidRPr="00921DF9" w:rsidRDefault="00CC44F1" w:rsidP="00921DF9">
      <w:pPr>
        <w:rPr>
          <w:rFonts w:ascii="Arial" w:hAnsi="Arial" w:cs="Arial"/>
          <w:b/>
          <w:i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  <w:r w:rsidR="009F67CF">
        <w:rPr>
          <w:rFonts w:ascii="Arial" w:hAnsi="Arial" w:cs="Arial"/>
          <w:sz w:val="16"/>
          <w:szCs w:val="16"/>
        </w:rPr>
        <w:tab/>
      </w:r>
      <w:r w:rsidR="009F67CF">
        <w:rPr>
          <w:rFonts w:ascii="Arial" w:hAnsi="Arial" w:cs="Arial"/>
          <w:sz w:val="16"/>
          <w:szCs w:val="16"/>
        </w:rPr>
        <w:tab/>
      </w:r>
      <w:r w:rsidR="009F67CF">
        <w:rPr>
          <w:rFonts w:ascii="Arial" w:hAnsi="Arial" w:cs="Arial"/>
          <w:sz w:val="16"/>
          <w:szCs w:val="16"/>
        </w:rPr>
        <w:tab/>
      </w:r>
      <w:r w:rsidR="009F67CF">
        <w:rPr>
          <w:rFonts w:ascii="Arial" w:hAnsi="Arial" w:cs="Arial"/>
          <w:sz w:val="16"/>
          <w:szCs w:val="16"/>
        </w:rPr>
        <w:tab/>
      </w:r>
      <w:r w:rsidR="009F67CF">
        <w:rPr>
          <w:rFonts w:ascii="Arial" w:hAnsi="Arial" w:cs="Arial"/>
          <w:sz w:val="16"/>
          <w:szCs w:val="16"/>
        </w:rPr>
        <w:tab/>
      </w:r>
      <w:r w:rsidR="009F67CF">
        <w:rPr>
          <w:rFonts w:ascii="Arial" w:hAnsi="Arial" w:cs="Arial"/>
          <w:sz w:val="16"/>
          <w:szCs w:val="16"/>
        </w:rPr>
        <w:tab/>
      </w:r>
      <w:r w:rsidR="009F67CF">
        <w:rPr>
          <w:rFonts w:ascii="Arial" w:hAnsi="Arial" w:cs="Arial"/>
          <w:sz w:val="16"/>
          <w:szCs w:val="16"/>
        </w:rPr>
        <w:tab/>
      </w:r>
      <w:r w:rsidR="009F67CF">
        <w:rPr>
          <w:rFonts w:ascii="Arial" w:hAnsi="Arial" w:cs="Arial"/>
          <w:sz w:val="16"/>
          <w:szCs w:val="16"/>
        </w:rPr>
        <w:tab/>
      </w:r>
      <w:r w:rsidR="009F67CF">
        <w:rPr>
          <w:rFonts w:ascii="Arial" w:hAnsi="Arial" w:cs="Arial"/>
          <w:sz w:val="16"/>
          <w:szCs w:val="16"/>
        </w:rPr>
        <w:tab/>
      </w:r>
      <w:r w:rsidR="009F67CF">
        <w:rPr>
          <w:rFonts w:ascii="Arial" w:hAnsi="Arial" w:cs="Arial"/>
          <w:sz w:val="16"/>
          <w:szCs w:val="16"/>
        </w:rPr>
        <w:tab/>
      </w:r>
    </w:p>
    <w:p w:rsidR="009E7DDB" w:rsidRDefault="00797F1D" w:rsidP="009F67C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DA7472">
        <w:rPr>
          <w:rFonts w:ascii="Arial" w:hAnsi="Arial" w:cs="Arial"/>
          <w:b/>
          <w:sz w:val="24"/>
          <w:szCs w:val="24"/>
        </w:rPr>
        <w:t>UCHWAŁA NR</w:t>
      </w:r>
      <w:r w:rsidR="00D64B83">
        <w:rPr>
          <w:rFonts w:ascii="Arial" w:hAnsi="Arial" w:cs="Arial"/>
          <w:b/>
          <w:sz w:val="24"/>
          <w:szCs w:val="24"/>
        </w:rPr>
        <w:t xml:space="preserve"> 333/7185/17</w:t>
      </w:r>
    </w:p>
    <w:p w:rsidR="00797F1D" w:rsidRPr="00DA7472" w:rsidRDefault="00797F1D" w:rsidP="009F67C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DA7472">
        <w:rPr>
          <w:rFonts w:ascii="Arial" w:hAnsi="Arial" w:cs="Arial"/>
          <w:b/>
          <w:sz w:val="24"/>
          <w:szCs w:val="24"/>
        </w:rPr>
        <w:t>ZARZĄDU WOJEWÓDZTWA PODKARPACKIEGO</w:t>
      </w:r>
    </w:p>
    <w:p w:rsidR="00797F1D" w:rsidRPr="00DA7472" w:rsidRDefault="00797F1D" w:rsidP="009F67C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W </w:t>
      </w:r>
      <w:r w:rsidRPr="00DA7472">
        <w:rPr>
          <w:rFonts w:ascii="Arial" w:hAnsi="Arial" w:cs="Arial"/>
          <w:b/>
          <w:sz w:val="24"/>
          <w:szCs w:val="24"/>
        </w:rPr>
        <w:t>RZESZOWIE</w:t>
      </w:r>
    </w:p>
    <w:p w:rsidR="00797F1D" w:rsidRPr="00DA7472" w:rsidRDefault="00797F1D" w:rsidP="009F67C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z dnia </w:t>
      </w:r>
      <w:r w:rsidR="00D7446D">
        <w:rPr>
          <w:rFonts w:ascii="Arial" w:hAnsi="Arial" w:cs="Arial"/>
          <w:b/>
          <w:sz w:val="24"/>
          <w:szCs w:val="24"/>
        </w:rPr>
        <w:t>29 sierpnia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7F2613">
        <w:rPr>
          <w:rFonts w:ascii="Arial" w:hAnsi="Arial" w:cs="Arial"/>
          <w:b/>
          <w:sz w:val="24"/>
          <w:szCs w:val="24"/>
        </w:rPr>
        <w:t>201</w:t>
      </w:r>
      <w:r w:rsidR="00A92BB0">
        <w:rPr>
          <w:rFonts w:ascii="Arial" w:hAnsi="Arial" w:cs="Arial"/>
          <w:b/>
          <w:sz w:val="24"/>
          <w:szCs w:val="24"/>
        </w:rPr>
        <w:t>7</w:t>
      </w:r>
      <w:r w:rsidRPr="00DA7472">
        <w:rPr>
          <w:rFonts w:ascii="Arial" w:hAnsi="Arial" w:cs="Arial"/>
          <w:b/>
          <w:sz w:val="24"/>
          <w:szCs w:val="24"/>
        </w:rPr>
        <w:t xml:space="preserve"> r.</w:t>
      </w:r>
    </w:p>
    <w:p w:rsidR="005F6D20" w:rsidRPr="00DA7472" w:rsidRDefault="005F6D20" w:rsidP="00B602A3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:rsidR="00797F1D" w:rsidRPr="00DA7472" w:rsidRDefault="00BC033E" w:rsidP="009F67C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zmieniająca uchwałę </w:t>
      </w:r>
      <w:r w:rsidR="00797F1D" w:rsidRPr="00DA7472">
        <w:rPr>
          <w:rFonts w:ascii="Arial" w:hAnsi="Arial" w:cs="Arial"/>
          <w:b/>
          <w:sz w:val="24"/>
          <w:szCs w:val="24"/>
        </w:rPr>
        <w:t xml:space="preserve">w sprawie </w:t>
      </w:r>
      <w:r w:rsidR="00395CE4">
        <w:rPr>
          <w:rFonts w:ascii="Arial" w:hAnsi="Arial" w:cs="Arial"/>
          <w:b/>
          <w:sz w:val="24"/>
          <w:szCs w:val="24"/>
        </w:rPr>
        <w:t>przyznania pomocy finansowej w formie dotacji celowych</w:t>
      </w:r>
      <w:r w:rsidR="00982142">
        <w:rPr>
          <w:rFonts w:ascii="Arial" w:hAnsi="Arial" w:cs="Arial"/>
          <w:b/>
          <w:sz w:val="24"/>
          <w:szCs w:val="24"/>
        </w:rPr>
        <w:t xml:space="preserve"> </w:t>
      </w:r>
      <w:r w:rsidR="00797F1D">
        <w:rPr>
          <w:rFonts w:ascii="Arial" w:hAnsi="Arial" w:cs="Arial"/>
          <w:b/>
          <w:sz w:val="24"/>
          <w:szCs w:val="24"/>
        </w:rPr>
        <w:t xml:space="preserve">dla </w:t>
      </w:r>
      <w:r w:rsidR="00982142">
        <w:rPr>
          <w:rFonts w:ascii="Arial" w:hAnsi="Arial" w:cs="Arial"/>
          <w:b/>
          <w:sz w:val="24"/>
          <w:szCs w:val="24"/>
        </w:rPr>
        <w:t xml:space="preserve">spółek </w:t>
      </w:r>
      <w:r w:rsidR="00797F1D" w:rsidRPr="00DA7472">
        <w:rPr>
          <w:rFonts w:ascii="Arial" w:hAnsi="Arial" w:cs="Arial"/>
          <w:b/>
          <w:sz w:val="24"/>
          <w:szCs w:val="24"/>
        </w:rPr>
        <w:t xml:space="preserve">wodnych </w:t>
      </w:r>
      <w:r w:rsidR="007B0EC3">
        <w:rPr>
          <w:rFonts w:ascii="Arial" w:hAnsi="Arial" w:cs="Arial"/>
          <w:b/>
          <w:sz w:val="24"/>
          <w:szCs w:val="24"/>
        </w:rPr>
        <w:t>w 201</w:t>
      </w:r>
      <w:r w:rsidR="00A92BB0">
        <w:rPr>
          <w:rFonts w:ascii="Arial" w:hAnsi="Arial" w:cs="Arial"/>
          <w:b/>
          <w:sz w:val="24"/>
          <w:szCs w:val="24"/>
        </w:rPr>
        <w:t>7</w:t>
      </w:r>
      <w:r w:rsidR="00C25C8C">
        <w:rPr>
          <w:rFonts w:ascii="Arial" w:hAnsi="Arial" w:cs="Arial"/>
          <w:b/>
          <w:sz w:val="24"/>
          <w:szCs w:val="24"/>
        </w:rPr>
        <w:t xml:space="preserve"> r</w:t>
      </w:r>
      <w:r w:rsidR="00750427">
        <w:rPr>
          <w:rFonts w:ascii="Arial" w:hAnsi="Arial" w:cs="Arial"/>
          <w:b/>
          <w:sz w:val="24"/>
          <w:szCs w:val="24"/>
        </w:rPr>
        <w:t>.</w:t>
      </w:r>
    </w:p>
    <w:p w:rsidR="0098671B" w:rsidRPr="00DA7472" w:rsidRDefault="0098671B" w:rsidP="009F67CF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406855" w:rsidRPr="00C22203" w:rsidRDefault="00136F31" w:rsidP="0040685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B2882">
        <w:rPr>
          <w:rFonts w:ascii="Arial" w:hAnsi="Arial" w:cs="Arial"/>
          <w:sz w:val="24"/>
          <w:szCs w:val="24"/>
        </w:rPr>
        <w:t>Na podstawie art. 164 ust. 5a</w:t>
      </w:r>
      <w:r w:rsidR="00D22F64">
        <w:rPr>
          <w:rFonts w:ascii="Arial" w:hAnsi="Arial" w:cs="Arial"/>
          <w:sz w:val="24"/>
          <w:szCs w:val="24"/>
        </w:rPr>
        <w:t xml:space="preserve"> i 5b</w:t>
      </w:r>
      <w:r w:rsidRPr="00CB2882">
        <w:rPr>
          <w:rFonts w:ascii="Arial" w:hAnsi="Arial" w:cs="Arial"/>
          <w:sz w:val="24"/>
          <w:szCs w:val="24"/>
        </w:rPr>
        <w:t xml:space="preserve"> ustawy z dnia 18 lipca 2001 r. Prawo wodne               </w:t>
      </w:r>
      <w:r w:rsidR="00336F68">
        <w:rPr>
          <w:rFonts w:ascii="Arial" w:hAnsi="Arial" w:cs="Arial"/>
          <w:sz w:val="24"/>
          <w:szCs w:val="24"/>
        </w:rPr>
        <w:t xml:space="preserve">             (</w:t>
      </w:r>
      <w:r w:rsidR="00D22F64">
        <w:rPr>
          <w:rFonts w:ascii="Arial" w:hAnsi="Arial" w:cs="Arial"/>
          <w:sz w:val="24"/>
          <w:szCs w:val="24"/>
        </w:rPr>
        <w:t>Dz.U. z 201</w:t>
      </w:r>
      <w:r w:rsidR="00A92BB0">
        <w:rPr>
          <w:rFonts w:ascii="Arial" w:hAnsi="Arial" w:cs="Arial"/>
          <w:sz w:val="24"/>
          <w:szCs w:val="24"/>
        </w:rPr>
        <w:t>7</w:t>
      </w:r>
      <w:r w:rsidR="00336F68">
        <w:rPr>
          <w:rFonts w:ascii="Arial" w:hAnsi="Arial" w:cs="Arial"/>
          <w:sz w:val="24"/>
          <w:szCs w:val="24"/>
        </w:rPr>
        <w:t xml:space="preserve"> r., poz. </w:t>
      </w:r>
      <w:r w:rsidR="00A92BB0">
        <w:rPr>
          <w:rFonts w:ascii="Arial" w:hAnsi="Arial" w:cs="Arial"/>
          <w:sz w:val="24"/>
          <w:szCs w:val="24"/>
        </w:rPr>
        <w:t>1121</w:t>
      </w:r>
      <w:r w:rsidR="00CC322D">
        <w:rPr>
          <w:rFonts w:ascii="Arial" w:hAnsi="Arial" w:cs="Arial"/>
          <w:sz w:val="24"/>
          <w:szCs w:val="24"/>
        </w:rPr>
        <w:t xml:space="preserve"> z </w:t>
      </w:r>
      <w:proofErr w:type="spellStart"/>
      <w:r w:rsidR="00CC322D">
        <w:rPr>
          <w:rFonts w:ascii="Arial" w:hAnsi="Arial" w:cs="Arial"/>
          <w:sz w:val="24"/>
          <w:szCs w:val="24"/>
        </w:rPr>
        <w:t>późn</w:t>
      </w:r>
      <w:proofErr w:type="spellEnd"/>
      <w:r w:rsidR="00CC322D">
        <w:rPr>
          <w:rFonts w:ascii="Arial" w:hAnsi="Arial" w:cs="Arial"/>
          <w:sz w:val="24"/>
          <w:szCs w:val="24"/>
        </w:rPr>
        <w:t>. zm.</w:t>
      </w:r>
      <w:r w:rsidRPr="00CB2882">
        <w:rPr>
          <w:rFonts w:ascii="Arial" w:hAnsi="Arial" w:cs="Arial"/>
          <w:sz w:val="24"/>
          <w:szCs w:val="24"/>
        </w:rPr>
        <w:t xml:space="preserve">), </w:t>
      </w:r>
      <w:r w:rsidR="00797F1D" w:rsidRPr="00CB2882">
        <w:rPr>
          <w:rFonts w:ascii="Arial" w:hAnsi="Arial" w:cs="Arial"/>
          <w:sz w:val="24"/>
          <w:szCs w:val="24"/>
        </w:rPr>
        <w:t>art. 41 ust.1 i ust. 2 pkt 1 i 3 ustawy</w:t>
      </w:r>
      <w:r w:rsidR="00797F1D" w:rsidRPr="00B71C78">
        <w:rPr>
          <w:rFonts w:ascii="Arial" w:hAnsi="Arial" w:cs="Arial"/>
          <w:sz w:val="24"/>
          <w:szCs w:val="24"/>
        </w:rPr>
        <w:t xml:space="preserve"> </w:t>
      </w:r>
      <w:r w:rsidR="00636170">
        <w:rPr>
          <w:rFonts w:ascii="Arial" w:hAnsi="Arial" w:cs="Arial"/>
          <w:sz w:val="24"/>
          <w:szCs w:val="24"/>
        </w:rPr>
        <w:br/>
      </w:r>
      <w:r w:rsidR="00F93A09" w:rsidRPr="00B71C78">
        <w:rPr>
          <w:rFonts w:ascii="Arial" w:hAnsi="Arial" w:cs="Arial"/>
          <w:sz w:val="24"/>
          <w:szCs w:val="24"/>
        </w:rPr>
        <w:t xml:space="preserve">z dnia </w:t>
      </w:r>
      <w:r w:rsidR="009F67CF" w:rsidRPr="00B71C78">
        <w:rPr>
          <w:rFonts w:ascii="Arial" w:hAnsi="Arial" w:cs="Arial"/>
          <w:sz w:val="24"/>
          <w:szCs w:val="24"/>
        </w:rPr>
        <w:t>5 czerwca 1998 r</w:t>
      </w:r>
      <w:r w:rsidR="00797F1D" w:rsidRPr="00B71C78">
        <w:rPr>
          <w:rFonts w:ascii="Arial" w:hAnsi="Arial" w:cs="Arial"/>
          <w:sz w:val="24"/>
          <w:szCs w:val="24"/>
        </w:rPr>
        <w:t>.</w:t>
      </w:r>
      <w:r w:rsidR="009F67CF" w:rsidRPr="00B71C78">
        <w:rPr>
          <w:rFonts w:ascii="Arial" w:hAnsi="Arial" w:cs="Arial"/>
          <w:sz w:val="24"/>
          <w:szCs w:val="24"/>
        </w:rPr>
        <w:t>, o samorządzie województwa</w:t>
      </w:r>
      <w:r w:rsidR="009F67CF">
        <w:rPr>
          <w:rFonts w:ascii="Arial" w:hAnsi="Arial" w:cs="Arial"/>
          <w:sz w:val="24"/>
          <w:szCs w:val="24"/>
        </w:rPr>
        <w:t xml:space="preserve"> </w:t>
      </w:r>
      <w:r w:rsidR="00CC322D">
        <w:rPr>
          <w:rFonts w:ascii="Arial" w:hAnsi="Arial" w:cs="Arial"/>
          <w:sz w:val="24"/>
          <w:szCs w:val="24"/>
        </w:rPr>
        <w:t>(</w:t>
      </w:r>
      <w:r w:rsidR="009A2848">
        <w:rPr>
          <w:rFonts w:ascii="Arial" w:hAnsi="Arial" w:cs="Arial"/>
          <w:sz w:val="24"/>
          <w:szCs w:val="24"/>
        </w:rPr>
        <w:t>Dz. U. z 201</w:t>
      </w:r>
      <w:r w:rsidR="00376D7B">
        <w:rPr>
          <w:rFonts w:ascii="Arial" w:hAnsi="Arial" w:cs="Arial"/>
          <w:sz w:val="24"/>
          <w:szCs w:val="24"/>
        </w:rPr>
        <w:t>6</w:t>
      </w:r>
      <w:r w:rsidR="009A2848">
        <w:rPr>
          <w:rFonts w:ascii="Arial" w:hAnsi="Arial" w:cs="Arial"/>
          <w:sz w:val="24"/>
          <w:szCs w:val="24"/>
        </w:rPr>
        <w:t xml:space="preserve"> r. poz. </w:t>
      </w:r>
      <w:r w:rsidR="00376D7B">
        <w:rPr>
          <w:rFonts w:ascii="Arial" w:hAnsi="Arial" w:cs="Arial"/>
          <w:sz w:val="24"/>
          <w:szCs w:val="24"/>
        </w:rPr>
        <w:t>48</w:t>
      </w:r>
      <w:r w:rsidR="009A2848">
        <w:rPr>
          <w:rFonts w:ascii="Arial" w:hAnsi="Arial" w:cs="Arial"/>
          <w:sz w:val="24"/>
          <w:szCs w:val="24"/>
        </w:rPr>
        <w:t>6</w:t>
      </w:r>
      <w:r w:rsidR="00636170">
        <w:rPr>
          <w:rFonts w:ascii="Arial" w:hAnsi="Arial" w:cs="Arial"/>
          <w:sz w:val="24"/>
          <w:szCs w:val="24"/>
        </w:rPr>
        <w:t xml:space="preserve"> </w:t>
      </w:r>
      <w:r w:rsidR="00CC322D">
        <w:rPr>
          <w:rFonts w:ascii="Arial" w:hAnsi="Arial" w:cs="Arial"/>
          <w:sz w:val="24"/>
          <w:szCs w:val="24"/>
        </w:rPr>
        <w:br/>
      </w:r>
      <w:r w:rsidR="00636170">
        <w:rPr>
          <w:rFonts w:ascii="Arial" w:hAnsi="Arial" w:cs="Arial"/>
          <w:sz w:val="24"/>
          <w:szCs w:val="24"/>
        </w:rPr>
        <w:t>z późn. zm.</w:t>
      </w:r>
      <w:r w:rsidR="009A2848">
        <w:rPr>
          <w:rFonts w:ascii="Arial" w:hAnsi="Arial" w:cs="Arial"/>
          <w:sz w:val="24"/>
          <w:szCs w:val="24"/>
        </w:rPr>
        <w:t>)</w:t>
      </w:r>
      <w:r w:rsidR="00797F1D">
        <w:rPr>
          <w:rFonts w:ascii="Arial" w:hAnsi="Arial" w:cs="Arial"/>
          <w:sz w:val="24"/>
          <w:szCs w:val="24"/>
        </w:rPr>
        <w:t>,</w:t>
      </w:r>
      <w:r w:rsidR="009F67CF">
        <w:rPr>
          <w:rFonts w:ascii="Arial" w:hAnsi="Arial" w:cs="Arial"/>
          <w:sz w:val="24"/>
          <w:szCs w:val="24"/>
        </w:rPr>
        <w:t xml:space="preserve"> </w:t>
      </w:r>
      <w:r w:rsidR="009F67CF" w:rsidRPr="000B1B37">
        <w:rPr>
          <w:rFonts w:ascii="Arial" w:hAnsi="Arial" w:cs="Arial"/>
          <w:sz w:val="24"/>
          <w:szCs w:val="24"/>
        </w:rPr>
        <w:t>uchw</w:t>
      </w:r>
      <w:r w:rsidR="009F67CF">
        <w:rPr>
          <w:rFonts w:ascii="Arial" w:hAnsi="Arial" w:cs="Arial"/>
          <w:sz w:val="24"/>
          <w:szCs w:val="24"/>
        </w:rPr>
        <w:t>ały</w:t>
      </w:r>
      <w:r w:rsidR="009F67CF" w:rsidRPr="000B1B37">
        <w:rPr>
          <w:rFonts w:ascii="Arial" w:hAnsi="Arial" w:cs="Arial"/>
          <w:sz w:val="24"/>
          <w:szCs w:val="24"/>
        </w:rPr>
        <w:t xml:space="preserve"> Nr </w:t>
      </w:r>
      <w:r w:rsidR="00923606">
        <w:rPr>
          <w:rFonts w:ascii="Arial" w:hAnsi="Arial" w:cs="Arial"/>
          <w:sz w:val="24"/>
          <w:szCs w:val="24"/>
        </w:rPr>
        <w:t>XXV</w:t>
      </w:r>
      <w:r w:rsidR="009F67CF" w:rsidRPr="000B1B37">
        <w:rPr>
          <w:rFonts w:ascii="Arial" w:hAnsi="Arial" w:cs="Arial"/>
          <w:sz w:val="24"/>
          <w:szCs w:val="24"/>
        </w:rPr>
        <w:t>I</w:t>
      </w:r>
      <w:r w:rsidR="00D2649C">
        <w:rPr>
          <w:rFonts w:ascii="Arial" w:hAnsi="Arial" w:cs="Arial"/>
          <w:sz w:val="24"/>
          <w:szCs w:val="24"/>
        </w:rPr>
        <w:t>I</w:t>
      </w:r>
      <w:r w:rsidR="009F67CF" w:rsidRPr="000B1B37">
        <w:rPr>
          <w:rFonts w:ascii="Arial" w:hAnsi="Arial" w:cs="Arial"/>
          <w:sz w:val="24"/>
          <w:szCs w:val="24"/>
        </w:rPr>
        <w:t>I/</w:t>
      </w:r>
      <w:r w:rsidR="00923606">
        <w:rPr>
          <w:rFonts w:ascii="Arial" w:hAnsi="Arial" w:cs="Arial"/>
          <w:sz w:val="24"/>
          <w:szCs w:val="24"/>
        </w:rPr>
        <w:t>519</w:t>
      </w:r>
      <w:r w:rsidR="009F67CF" w:rsidRPr="000B1B37">
        <w:rPr>
          <w:rFonts w:ascii="Arial" w:hAnsi="Arial" w:cs="Arial"/>
          <w:sz w:val="24"/>
          <w:szCs w:val="24"/>
        </w:rPr>
        <w:t>/1</w:t>
      </w:r>
      <w:r w:rsidR="00923606">
        <w:rPr>
          <w:rFonts w:ascii="Arial" w:hAnsi="Arial" w:cs="Arial"/>
          <w:sz w:val="24"/>
          <w:szCs w:val="24"/>
        </w:rPr>
        <w:t>2</w:t>
      </w:r>
      <w:r w:rsidR="009F67CF" w:rsidRPr="000B1B37">
        <w:rPr>
          <w:rFonts w:ascii="Arial" w:hAnsi="Arial" w:cs="Arial"/>
          <w:sz w:val="24"/>
          <w:szCs w:val="24"/>
        </w:rPr>
        <w:t xml:space="preserve"> Sejmiku Woje</w:t>
      </w:r>
      <w:r w:rsidR="009A2848">
        <w:rPr>
          <w:rFonts w:ascii="Arial" w:hAnsi="Arial" w:cs="Arial"/>
          <w:sz w:val="24"/>
          <w:szCs w:val="24"/>
        </w:rPr>
        <w:t xml:space="preserve">wództwa Podkarpackiego </w:t>
      </w:r>
      <w:r w:rsidR="00636170">
        <w:rPr>
          <w:rFonts w:ascii="Arial" w:hAnsi="Arial" w:cs="Arial"/>
          <w:sz w:val="24"/>
          <w:szCs w:val="24"/>
        </w:rPr>
        <w:br/>
      </w:r>
      <w:r w:rsidR="009F67CF" w:rsidRPr="000B1B37">
        <w:rPr>
          <w:rFonts w:ascii="Arial" w:hAnsi="Arial" w:cs="Arial"/>
          <w:sz w:val="24"/>
          <w:szCs w:val="24"/>
        </w:rPr>
        <w:t xml:space="preserve">z dnia </w:t>
      </w:r>
      <w:r w:rsidR="00923606">
        <w:rPr>
          <w:rFonts w:ascii="Arial" w:hAnsi="Arial" w:cs="Arial"/>
          <w:sz w:val="24"/>
          <w:szCs w:val="24"/>
        </w:rPr>
        <w:t>2</w:t>
      </w:r>
      <w:r w:rsidR="009F67CF" w:rsidRPr="000B1B37">
        <w:rPr>
          <w:rFonts w:ascii="Arial" w:hAnsi="Arial" w:cs="Arial"/>
          <w:sz w:val="24"/>
          <w:szCs w:val="24"/>
        </w:rPr>
        <w:t>1</w:t>
      </w:r>
      <w:r w:rsidR="00923606">
        <w:rPr>
          <w:rFonts w:ascii="Arial" w:hAnsi="Arial" w:cs="Arial"/>
          <w:sz w:val="24"/>
          <w:szCs w:val="24"/>
        </w:rPr>
        <w:t xml:space="preserve"> grudnia</w:t>
      </w:r>
      <w:r w:rsidR="009F67CF" w:rsidRPr="000B1B37">
        <w:rPr>
          <w:rFonts w:ascii="Arial" w:hAnsi="Arial" w:cs="Arial"/>
          <w:sz w:val="24"/>
          <w:szCs w:val="24"/>
        </w:rPr>
        <w:t xml:space="preserve"> 201</w:t>
      </w:r>
      <w:r w:rsidR="00923606">
        <w:rPr>
          <w:rFonts w:ascii="Arial" w:hAnsi="Arial" w:cs="Arial"/>
          <w:sz w:val="24"/>
          <w:szCs w:val="24"/>
        </w:rPr>
        <w:t>2</w:t>
      </w:r>
      <w:r w:rsidR="009F67CF" w:rsidRPr="000B1B37">
        <w:rPr>
          <w:rFonts w:ascii="Arial" w:hAnsi="Arial" w:cs="Arial"/>
          <w:sz w:val="24"/>
          <w:szCs w:val="24"/>
        </w:rPr>
        <w:t xml:space="preserve"> r. w sprawie ustalenia zasad udzielania dotacji celowej, trybu postępowania w sprawie </w:t>
      </w:r>
      <w:r w:rsidR="00D22F64">
        <w:rPr>
          <w:rFonts w:ascii="Arial" w:hAnsi="Arial" w:cs="Arial"/>
          <w:sz w:val="24"/>
          <w:szCs w:val="24"/>
        </w:rPr>
        <w:t>udzielania dotacji oraz sposobu</w:t>
      </w:r>
      <w:r w:rsidR="009F67CF">
        <w:rPr>
          <w:rFonts w:ascii="Arial" w:hAnsi="Arial" w:cs="Arial"/>
          <w:sz w:val="24"/>
          <w:szCs w:val="24"/>
        </w:rPr>
        <w:t xml:space="preserve"> </w:t>
      </w:r>
      <w:r w:rsidR="009F67CF" w:rsidRPr="000B1B37">
        <w:rPr>
          <w:rFonts w:ascii="Arial" w:hAnsi="Arial" w:cs="Arial"/>
          <w:sz w:val="24"/>
          <w:szCs w:val="24"/>
        </w:rPr>
        <w:t xml:space="preserve">jej rozliczania dla spółek wodnych </w:t>
      </w:r>
      <w:r w:rsidR="00336F68">
        <w:rPr>
          <w:rFonts w:ascii="Arial" w:hAnsi="Arial" w:cs="Arial"/>
          <w:sz w:val="24"/>
          <w:szCs w:val="24"/>
        </w:rPr>
        <w:t>(</w:t>
      </w:r>
      <w:r w:rsidR="00D22F64">
        <w:rPr>
          <w:rFonts w:ascii="Arial" w:hAnsi="Arial" w:cs="Arial"/>
          <w:sz w:val="24"/>
          <w:szCs w:val="24"/>
        </w:rPr>
        <w:t xml:space="preserve">Dz. Urz. Woj. Podkarpackiego </w:t>
      </w:r>
      <w:r w:rsidR="00923606">
        <w:rPr>
          <w:rFonts w:ascii="Arial" w:hAnsi="Arial" w:cs="Arial"/>
          <w:sz w:val="24"/>
          <w:szCs w:val="24"/>
        </w:rPr>
        <w:t>z 2013 r., poz.</w:t>
      </w:r>
      <w:r w:rsidR="00336F68">
        <w:rPr>
          <w:rFonts w:ascii="Arial" w:hAnsi="Arial" w:cs="Arial"/>
          <w:sz w:val="24"/>
          <w:szCs w:val="24"/>
        </w:rPr>
        <w:t xml:space="preserve"> </w:t>
      </w:r>
      <w:r w:rsidR="00923606">
        <w:rPr>
          <w:rFonts w:ascii="Arial" w:hAnsi="Arial" w:cs="Arial"/>
          <w:sz w:val="24"/>
          <w:szCs w:val="24"/>
        </w:rPr>
        <w:t>216)</w:t>
      </w:r>
      <w:r w:rsidR="00D22F64">
        <w:rPr>
          <w:rFonts w:ascii="Arial" w:hAnsi="Arial" w:cs="Arial"/>
          <w:sz w:val="24"/>
          <w:szCs w:val="24"/>
        </w:rPr>
        <w:t xml:space="preserve">, </w:t>
      </w:r>
      <w:r w:rsidR="00336F68">
        <w:rPr>
          <w:rFonts w:ascii="Arial" w:hAnsi="Arial" w:cs="Arial"/>
          <w:sz w:val="24"/>
          <w:szCs w:val="24"/>
        </w:rPr>
        <w:t xml:space="preserve">zmienionej Uchwałą </w:t>
      </w:r>
      <w:r w:rsidR="00336F68">
        <w:rPr>
          <w:rFonts w:ascii="Arial" w:hAnsi="Arial" w:cs="Arial"/>
          <w:sz w:val="24"/>
          <w:szCs w:val="24"/>
        </w:rPr>
        <w:br/>
        <w:t xml:space="preserve">nr VII/133/15 Sejmiku Województwa Podkarpackiego z dnia 27 kwietnia 2015 r. </w:t>
      </w:r>
      <w:r w:rsidR="00336F68">
        <w:rPr>
          <w:rFonts w:ascii="Arial" w:hAnsi="Arial" w:cs="Arial"/>
          <w:sz w:val="24"/>
          <w:szCs w:val="24"/>
        </w:rPr>
        <w:br/>
        <w:t>(Dz. Urz. Województwa Podkarpackiego z 2015 r., poz. 1676), U</w:t>
      </w:r>
      <w:r w:rsidR="009F67CF">
        <w:rPr>
          <w:rFonts w:ascii="Arial" w:hAnsi="Arial" w:cs="Arial"/>
          <w:sz w:val="24"/>
          <w:szCs w:val="24"/>
        </w:rPr>
        <w:t>chwały</w:t>
      </w:r>
      <w:r w:rsidR="00113222">
        <w:rPr>
          <w:rFonts w:ascii="Arial" w:hAnsi="Arial" w:cs="Arial"/>
          <w:sz w:val="24"/>
          <w:szCs w:val="24"/>
        </w:rPr>
        <w:t xml:space="preserve"> </w:t>
      </w:r>
      <w:r w:rsidR="00636170">
        <w:rPr>
          <w:rFonts w:ascii="Arial" w:hAnsi="Arial" w:cs="Arial"/>
          <w:sz w:val="24"/>
          <w:szCs w:val="24"/>
        </w:rPr>
        <w:br/>
      </w:r>
      <w:r w:rsidR="00B71C78">
        <w:rPr>
          <w:rFonts w:ascii="Arial" w:hAnsi="Arial" w:cs="Arial"/>
          <w:sz w:val="24"/>
          <w:szCs w:val="24"/>
        </w:rPr>
        <w:t xml:space="preserve">Nr </w:t>
      </w:r>
      <w:r w:rsidR="00A92BB0">
        <w:rPr>
          <w:rFonts w:ascii="Arial" w:hAnsi="Arial" w:cs="Arial"/>
          <w:sz w:val="24"/>
          <w:szCs w:val="24"/>
        </w:rPr>
        <w:t>296</w:t>
      </w:r>
      <w:r w:rsidR="00B71C78">
        <w:rPr>
          <w:rFonts w:ascii="Arial" w:hAnsi="Arial" w:cs="Arial"/>
          <w:sz w:val="24"/>
          <w:szCs w:val="24"/>
        </w:rPr>
        <w:t>/</w:t>
      </w:r>
      <w:r w:rsidR="00376D7B">
        <w:rPr>
          <w:rFonts w:ascii="Arial" w:hAnsi="Arial" w:cs="Arial"/>
          <w:sz w:val="24"/>
          <w:szCs w:val="24"/>
        </w:rPr>
        <w:t>5</w:t>
      </w:r>
      <w:r w:rsidR="00A92BB0">
        <w:rPr>
          <w:rFonts w:ascii="Arial" w:hAnsi="Arial" w:cs="Arial"/>
          <w:sz w:val="24"/>
          <w:szCs w:val="24"/>
        </w:rPr>
        <w:t>930</w:t>
      </w:r>
      <w:r w:rsidR="00B71C78">
        <w:rPr>
          <w:rFonts w:ascii="Arial" w:hAnsi="Arial" w:cs="Arial"/>
          <w:sz w:val="24"/>
          <w:szCs w:val="24"/>
        </w:rPr>
        <w:t>/1</w:t>
      </w:r>
      <w:r w:rsidR="00A92BB0">
        <w:rPr>
          <w:rFonts w:ascii="Arial" w:hAnsi="Arial" w:cs="Arial"/>
          <w:sz w:val="24"/>
          <w:szCs w:val="24"/>
        </w:rPr>
        <w:t>7</w:t>
      </w:r>
      <w:r w:rsidR="009F67CF" w:rsidRPr="000B1B37">
        <w:rPr>
          <w:rFonts w:ascii="Arial" w:hAnsi="Arial" w:cs="Arial"/>
          <w:sz w:val="24"/>
          <w:szCs w:val="24"/>
        </w:rPr>
        <w:t xml:space="preserve"> Zarządu Woj</w:t>
      </w:r>
      <w:r w:rsidR="00B71C78">
        <w:rPr>
          <w:rFonts w:ascii="Arial" w:hAnsi="Arial" w:cs="Arial"/>
          <w:sz w:val="24"/>
          <w:szCs w:val="24"/>
        </w:rPr>
        <w:t xml:space="preserve">ewództwa Podkarpackiego z dnia </w:t>
      </w:r>
      <w:r w:rsidR="00A92BB0">
        <w:rPr>
          <w:rFonts w:ascii="Arial" w:hAnsi="Arial" w:cs="Arial"/>
          <w:sz w:val="24"/>
          <w:szCs w:val="24"/>
        </w:rPr>
        <w:t>18</w:t>
      </w:r>
      <w:r w:rsidR="00336F68">
        <w:rPr>
          <w:rFonts w:ascii="Arial" w:hAnsi="Arial" w:cs="Arial"/>
          <w:sz w:val="24"/>
          <w:szCs w:val="24"/>
        </w:rPr>
        <w:t xml:space="preserve"> </w:t>
      </w:r>
      <w:r w:rsidR="00376D7B">
        <w:rPr>
          <w:rFonts w:ascii="Arial" w:hAnsi="Arial" w:cs="Arial"/>
          <w:sz w:val="24"/>
          <w:szCs w:val="24"/>
        </w:rPr>
        <w:t>kwietnia</w:t>
      </w:r>
      <w:r w:rsidR="009A2848">
        <w:rPr>
          <w:rFonts w:ascii="Arial" w:hAnsi="Arial" w:cs="Arial"/>
          <w:sz w:val="24"/>
          <w:szCs w:val="24"/>
        </w:rPr>
        <w:t xml:space="preserve"> 201</w:t>
      </w:r>
      <w:r w:rsidR="00A92BB0">
        <w:rPr>
          <w:rFonts w:ascii="Arial" w:hAnsi="Arial" w:cs="Arial"/>
          <w:sz w:val="24"/>
          <w:szCs w:val="24"/>
        </w:rPr>
        <w:t>7</w:t>
      </w:r>
      <w:r w:rsidR="009F67CF" w:rsidRPr="000B1B37">
        <w:rPr>
          <w:rFonts w:ascii="Arial" w:hAnsi="Arial" w:cs="Arial"/>
          <w:sz w:val="24"/>
          <w:szCs w:val="24"/>
        </w:rPr>
        <w:t xml:space="preserve"> r. </w:t>
      </w:r>
      <w:r w:rsidR="00636170">
        <w:rPr>
          <w:rFonts w:ascii="Arial" w:hAnsi="Arial" w:cs="Arial"/>
          <w:sz w:val="24"/>
          <w:szCs w:val="24"/>
        </w:rPr>
        <w:br/>
      </w:r>
      <w:r w:rsidR="009F67CF" w:rsidRPr="000B1B37">
        <w:rPr>
          <w:rFonts w:ascii="Arial" w:hAnsi="Arial" w:cs="Arial"/>
          <w:sz w:val="24"/>
          <w:szCs w:val="24"/>
        </w:rPr>
        <w:t>w sprawie ogłoszenia n</w:t>
      </w:r>
      <w:r w:rsidR="00D22F64">
        <w:rPr>
          <w:rFonts w:ascii="Arial" w:hAnsi="Arial" w:cs="Arial"/>
          <w:sz w:val="24"/>
          <w:szCs w:val="24"/>
        </w:rPr>
        <w:t>aboru</w:t>
      </w:r>
      <w:r w:rsidR="00B71C78">
        <w:rPr>
          <w:rFonts w:ascii="Arial" w:hAnsi="Arial" w:cs="Arial"/>
          <w:sz w:val="24"/>
          <w:szCs w:val="24"/>
        </w:rPr>
        <w:t xml:space="preserve"> wniosków</w:t>
      </w:r>
      <w:r w:rsidR="009F67CF">
        <w:rPr>
          <w:rFonts w:ascii="Arial" w:hAnsi="Arial" w:cs="Arial"/>
          <w:sz w:val="24"/>
          <w:szCs w:val="24"/>
        </w:rPr>
        <w:t xml:space="preserve"> </w:t>
      </w:r>
      <w:r w:rsidR="00B71C78">
        <w:rPr>
          <w:rFonts w:ascii="Arial" w:hAnsi="Arial" w:cs="Arial"/>
          <w:sz w:val="24"/>
          <w:szCs w:val="24"/>
        </w:rPr>
        <w:t>o przyznanie dotacji celowych spółkom wodnych w 201</w:t>
      </w:r>
      <w:r w:rsidR="00A92BB0">
        <w:rPr>
          <w:rFonts w:ascii="Arial" w:hAnsi="Arial" w:cs="Arial"/>
          <w:sz w:val="24"/>
          <w:szCs w:val="24"/>
        </w:rPr>
        <w:t>7</w:t>
      </w:r>
      <w:r w:rsidR="009F67CF" w:rsidRPr="000B1B37">
        <w:rPr>
          <w:rFonts w:ascii="Arial" w:hAnsi="Arial" w:cs="Arial"/>
          <w:sz w:val="24"/>
          <w:szCs w:val="24"/>
        </w:rPr>
        <w:t xml:space="preserve"> roku</w:t>
      </w:r>
      <w:r w:rsidR="00B71C78">
        <w:rPr>
          <w:rFonts w:ascii="Arial" w:hAnsi="Arial" w:cs="Arial"/>
          <w:sz w:val="24"/>
          <w:szCs w:val="24"/>
        </w:rPr>
        <w:t>,</w:t>
      </w:r>
      <w:r w:rsidR="00D22F64">
        <w:rPr>
          <w:rFonts w:ascii="Arial" w:hAnsi="Arial" w:cs="Arial"/>
          <w:sz w:val="24"/>
          <w:szCs w:val="24"/>
        </w:rPr>
        <w:t xml:space="preserve"> </w:t>
      </w:r>
      <w:r w:rsidR="00336F68" w:rsidRPr="00C22203">
        <w:rPr>
          <w:rFonts w:ascii="Arial" w:hAnsi="Arial" w:cs="Arial"/>
          <w:sz w:val="24"/>
          <w:szCs w:val="24"/>
        </w:rPr>
        <w:t xml:space="preserve">Uchwały Nr </w:t>
      </w:r>
      <w:r w:rsidR="00376D7B">
        <w:rPr>
          <w:rFonts w:ascii="Arial" w:hAnsi="Arial" w:cs="Arial"/>
          <w:sz w:val="24"/>
          <w:szCs w:val="24"/>
        </w:rPr>
        <w:t>X</w:t>
      </w:r>
      <w:r w:rsidR="00A92BB0">
        <w:rPr>
          <w:rFonts w:ascii="Arial" w:hAnsi="Arial" w:cs="Arial"/>
          <w:sz w:val="24"/>
          <w:szCs w:val="24"/>
        </w:rPr>
        <w:t>XX/5</w:t>
      </w:r>
      <w:r w:rsidR="00376D7B">
        <w:rPr>
          <w:rFonts w:ascii="Arial" w:hAnsi="Arial" w:cs="Arial"/>
          <w:sz w:val="24"/>
          <w:szCs w:val="24"/>
        </w:rPr>
        <w:t>3</w:t>
      </w:r>
      <w:r w:rsidR="00A92BB0">
        <w:rPr>
          <w:rFonts w:ascii="Arial" w:hAnsi="Arial" w:cs="Arial"/>
          <w:sz w:val="24"/>
          <w:szCs w:val="24"/>
        </w:rPr>
        <w:t>8</w:t>
      </w:r>
      <w:r w:rsidR="00336F68" w:rsidRPr="00C22203">
        <w:rPr>
          <w:rFonts w:ascii="Arial" w:hAnsi="Arial" w:cs="Arial"/>
          <w:sz w:val="24"/>
          <w:szCs w:val="24"/>
        </w:rPr>
        <w:t>/1</w:t>
      </w:r>
      <w:r w:rsidR="00A92BB0">
        <w:rPr>
          <w:rFonts w:ascii="Arial" w:hAnsi="Arial" w:cs="Arial"/>
          <w:sz w:val="24"/>
          <w:szCs w:val="24"/>
        </w:rPr>
        <w:t>6</w:t>
      </w:r>
      <w:r w:rsidR="00336F68" w:rsidRPr="00C22203">
        <w:rPr>
          <w:rFonts w:ascii="Arial" w:hAnsi="Arial" w:cs="Arial"/>
          <w:sz w:val="24"/>
          <w:szCs w:val="24"/>
        </w:rPr>
        <w:t xml:space="preserve"> Sejmiku Woje</w:t>
      </w:r>
      <w:r w:rsidR="00336F68">
        <w:rPr>
          <w:rFonts w:ascii="Arial" w:hAnsi="Arial" w:cs="Arial"/>
          <w:sz w:val="24"/>
          <w:szCs w:val="24"/>
        </w:rPr>
        <w:t>wództwa Podkarpackiego z dnia 2</w:t>
      </w:r>
      <w:r w:rsidR="00A92BB0">
        <w:rPr>
          <w:rFonts w:ascii="Arial" w:hAnsi="Arial" w:cs="Arial"/>
          <w:sz w:val="24"/>
          <w:szCs w:val="24"/>
        </w:rPr>
        <w:t>9</w:t>
      </w:r>
      <w:r w:rsidR="00376D7B">
        <w:rPr>
          <w:rFonts w:ascii="Arial" w:hAnsi="Arial" w:cs="Arial"/>
          <w:sz w:val="24"/>
          <w:szCs w:val="24"/>
        </w:rPr>
        <w:t xml:space="preserve"> grudnia </w:t>
      </w:r>
      <w:r w:rsidR="00336F68">
        <w:rPr>
          <w:rFonts w:ascii="Arial" w:hAnsi="Arial" w:cs="Arial"/>
          <w:sz w:val="24"/>
          <w:szCs w:val="24"/>
        </w:rPr>
        <w:t>201</w:t>
      </w:r>
      <w:r w:rsidR="00A92BB0">
        <w:rPr>
          <w:rFonts w:ascii="Arial" w:hAnsi="Arial" w:cs="Arial"/>
          <w:sz w:val="24"/>
          <w:szCs w:val="24"/>
        </w:rPr>
        <w:t>6</w:t>
      </w:r>
      <w:r w:rsidR="00336F68" w:rsidRPr="00C22203">
        <w:rPr>
          <w:rFonts w:ascii="Arial" w:hAnsi="Arial" w:cs="Arial"/>
          <w:sz w:val="24"/>
          <w:szCs w:val="24"/>
        </w:rPr>
        <w:t xml:space="preserve"> r. w sprawie budżetu W</w:t>
      </w:r>
      <w:r w:rsidR="00336F68">
        <w:rPr>
          <w:rFonts w:ascii="Arial" w:hAnsi="Arial" w:cs="Arial"/>
          <w:sz w:val="24"/>
          <w:szCs w:val="24"/>
        </w:rPr>
        <w:t>ojewództwa Podkarpackiego na 20</w:t>
      </w:r>
      <w:r w:rsidR="00336F68" w:rsidRPr="00C22203">
        <w:rPr>
          <w:rFonts w:ascii="Arial" w:hAnsi="Arial" w:cs="Arial"/>
          <w:sz w:val="24"/>
          <w:szCs w:val="24"/>
        </w:rPr>
        <w:t>1</w:t>
      </w:r>
      <w:r w:rsidR="00A92BB0">
        <w:rPr>
          <w:rFonts w:ascii="Arial" w:hAnsi="Arial" w:cs="Arial"/>
          <w:sz w:val="24"/>
          <w:szCs w:val="24"/>
        </w:rPr>
        <w:t>7</w:t>
      </w:r>
      <w:r w:rsidR="00376D7B">
        <w:rPr>
          <w:rFonts w:ascii="Arial" w:hAnsi="Arial" w:cs="Arial"/>
          <w:sz w:val="24"/>
          <w:szCs w:val="24"/>
        </w:rPr>
        <w:t xml:space="preserve"> r.</w:t>
      </w:r>
      <w:r w:rsidR="00691B11">
        <w:rPr>
          <w:rFonts w:ascii="Arial" w:hAnsi="Arial" w:cs="Arial"/>
          <w:sz w:val="24"/>
          <w:szCs w:val="24"/>
        </w:rPr>
        <w:t xml:space="preserve"> z </w:t>
      </w:r>
      <w:proofErr w:type="spellStart"/>
      <w:r w:rsidR="00691B11">
        <w:rPr>
          <w:rFonts w:ascii="Arial" w:hAnsi="Arial" w:cs="Arial"/>
          <w:sz w:val="24"/>
          <w:szCs w:val="24"/>
        </w:rPr>
        <w:t>późn</w:t>
      </w:r>
      <w:proofErr w:type="spellEnd"/>
      <w:r w:rsidR="00691B11">
        <w:rPr>
          <w:rFonts w:ascii="Arial" w:hAnsi="Arial" w:cs="Arial"/>
          <w:sz w:val="24"/>
          <w:szCs w:val="24"/>
        </w:rPr>
        <w:t>. zm.</w:t>
      </w:r>
    </w:p>
    <w:p w:rsidR="00921DF9" w:rsidRPr="00797F1D" w:rsidRDefault="00921DF9" w:rsidP="00921DF9">
      <w:pPr>
        <w:jc w:val="both"/>
        <w:rPr>
          <w:rFonts w:ascii="Arial" w:hAnsi="Arial" w:cs="Arial"/>
          <w:sz w:val="24"/>
          <w:szCs w:val="24"/>
        </w:rPr>
      </w:pPr>
    </w:p>
    <w:p w:rsidR="00797F1D" w:rsidRPr="00DA7472" w:rsidRDefault="00797F1D" w:rsidP="00921DF9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Zarząd Województwa </w:t>
      </w:r>
      <w:r w:rsidRPr="00DA7472">
        <w:rPr>
          <w:rFonts w:ascii="Arial" w:hAnsi="Arial" w:cs="Arial"/>
          <w:b/>
          <w:sz w:val="24"/>
          <w:szCs w:val="24"/>
        </w:rPr>
        <w:t>Podkarpackiego</w:t>
      </w:r>
    </w:p>
    <w:p w:rsidR="00797F1D" w:rsidRPr="00DA7472" w:rsidRDefault="00797F1D" w:rsidP="00921DF9">
      <w:pPr>
        <w:jc w:val="center"/>
        <w:rPr>
          <w:rFonts w:ascii="Arial" w:hAnsi="Arial" w:cs="Arial"/>
          <w:b/>
          <w:sz w:val="24"/>
          <w:szCs w:val="24"/>
        </w:rPr>
      </w:pPr>
      <w:r w:rsidRPr="00DA7472">
        <w:rPr>
          <w:rFonts w:ascii="Arial" w:hAnsi="Arial" w:cs="Arial"/>
          <w:b/>
          <w:sz w:val="24"/>
          <w:szCs w:val="24"/>
        </w:rPr>
        <w:t xml:space="preserve">uchwala, co </w:t>
      </w:r>
      <w:r>
        <w:rPr>
          <w:rFonts w:ascii="Arial" w:hAnsi="Arial" w:cs="Arial"/>
          <w:b/>
          <w:sz w:val="24"/>
          <w:szCs w:val="24"/>
        </w:rPr>
        <w:t>następuje</w:t>
      </w:r>
      <w:r w:rsidRPr="00DA7472">
        <w:rPr>
          <w:rFonts w:ascii="Arial" w:hAnsi="Arial" w:cs="Arial"/>
          <w:b/>
          <w:sz w:val="24"/>
          <w:szCs w:val="24"/>
        </w:rPr>
        <w:t>:</w:t>
      </w:r>
    </w:p>
    <w:p w:rsidR="005F6D20" w:rsidRDefault="005F6D20" w:rsidP="00921DF9">
      <w:pPr>
        <w:rPr>
          <w:rFonts w:ascii="Arial" w:hAnsi="Arial" w:cs="Arial"/>
          <w:sz w:val="24"/>
          <w:szCs w:val="24"/>
        </w:rPr>
      </w:pPr>
    </w:p>
    <w:p w:rsidR="00921DF9" w:rsidRDefault="00797F1D" w:rsidP="00B602A3">
      <w:pPr>
        <w:jc w:val="center"/>
        <w:rPr>
          <w:rFonts w:ascii="Arial" w:hAnsi="Arial" w:cs="Arial"/>
          <w:b/>
          <w:sz w:val="24"/>
          <w:szCs w:val="24"/>
        </w:rPr>
      </w:pPr>
      <w:r w:rsidRPr="009F67CF">
        <w:rPr>
          <w:rFonts w:ascii="Arial" w:hAnsi="Arial" w:cs="Arial"/>
          <w:b/>
          <w:sz w:val="24"/>
          <w:szCs w:val="24"/>
        </w:rPr>
        <w:t>§ 1</w:t>
      </w:r>
    </w:p>
    <w:p w:rsidR="00B602A3" w:rsidRDefault="00B602A3" w:rsidP="00B602A3">
      <w:pPr>
        <w:jc w:val="center"/>
        <w:rPr>
          <w:rFonts w:ascii="Arial" w:hAnsi="Arial" w:cs="Arial"/>
          <w:b/>
          <w:sz w:val="24"/>
          <w:szCs w:val="24"/>
        </w:rPr>
      </w:pPr>
    </w:p>
    <w:p w:rsidR="00BC033E" w:rsidRPr="00B602A3" w:rsidRDefault="00BC033E" w:rsidP="008C37B8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załączniku do uchwały Nr </w:t>
      </w:r>
      <w:r w:rsidR="00A92BB0">
        <w:rPr>
          <w:rFonts w:ascii="Arial" w:hAnsi="Arial" w:cs="Arial"/>
          <w:sz w:val="24"/>
          <w:szCs w:val="24"/>
        </w:rPr>
        <w:t>324</w:t>
      </w:r>
      <w:r>
        <w:rPr>
          <w:rFonts w:ascii="Arial" w:hAnsi="Arial" w:cs="Arial"/>
          <w:sz w:val="24"/>
          <w:szCs w:val="24"/>
        </w:rPr>
        <w:t>/</w:t>
      </w:r>
      <w:r w:rsidR="00A92BB0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8</w:t>
      </w:r>
      <w:r w:rsidR="00A92BB0">
        <w:rPr>
          <w:rFonts w:ascii="Arial" w:hAnsi="Arial" w:cs="Arial"/>
          <w:sz w:val="24"/>
          <w:szCs w:val="24"/>
        </w:rPr>
        <w:t>57</w:t>
      </w:r>
      <w:r>
        <w:rPr>
          <w:rFonts w:ascii="Arial" w:hAnsi="Arial" w:cs="Arial"/>
          <w:sz w:val="24"/>
          <w:szCs w:val="24"/>
        </w:rPr>
        <w:t>/1</w:t>
      </w:r>
      <w:r w:rsidR="00A92BB0">
        <w:rPr>
          <w:rFonts w:ascii="Arial" w:hAnsi="Arial" w:cs="Arial"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 xml:space="preserve"> Zarządu Województwa Podkarpackiego               w Rzeszowie z dnia 1</w:t>
      </w:r>
      <w:r w:rsidR="00A92BB0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lipca 2016 r. </w:t>
      </w:r>
      <w:r w:rsidRPr="00BC033E">
        <w:rPr>
          <w:rFonts w:ascii="Arial" w:hAnsi="Arial" w:cs="Arial"/>
          <w:sz w:val="24"/>
          <w:szCs w:val="24"/>
        </w:rPr>
        <w:t>w sprawie przyznania pomocy finansowej w formie dotacji celowych dla spółek wodnych w 201</w:t>
      </w:r>
      <w:r w:rsidR="00A92BB0">
        <w:rPr>
          <w:rFonts w:ascii="Arial" w:hAnsi="Arial" w:cs="Arial"/>
          <w:sz w:val="24"/>
          <w:szCs w:val="24"/>
        </w:rPr>
        <w:t>7</w:t>
      </w:r>
      <w:r w:rsidRPr="00BC033E">
        <w:rPr>
          <w:rFonts w:ascii="Arial" w:hAnsi="Arial" w:cs="Arial"/>
          <w:sz w:val="24"/>
          <w:szCs w:val="24"/>
        </w:rPr>
        <w:t xml:space="preserve"> r.</w:t>
      </w:r>
      <w:r>
        <w:rPr>
          <w:rFonts w:ascii="Arial" w:hAnsi="Arial" w:cs="Arial"/>
          <w:sz w:val="24"/>
          <w:szCs w:val="24"/>
        </w:rPr>
        <w:t xml:space="preserve"> </w:t>
      </w:r>
      <w:r w:rsidR="00D811B2">
        <w:rPr>
          <w:rFonts w:ascii="Arial" w:hAnsi="Arial" w:cs="Arial"/>
          <w:sz w:val="24"/>
          <w:szCs w:val="24"/>
        </w:rPr>
        <w:t>pozycja</w:t>
      </w:r>
      <w:r>
        <w:rPr>
          <w:rFonts w:ascii="Arial" w:hAnsi="Arial" w:cs="Arial"/>
          <w:sz w:val="24"/>
          <w:szCs w:val="24"/>
        </w:rPr>
        <w:t xml:space="preserve"> nr </w:t>
      </w:r>
      <w:r w:rsidR="00A92BB0">
        <w:rPr>
          <w:rFonts w:ascii="Arial" w:hAnsi="Arial" w:cs="Arial"/>
          <w:sz w:val="24"/>
          <w:szCs w:val="24"/>
        </w:rPr>
        <w:t>1</w:t>
      </w:r>
      <w:r w:rsidR="00D811B2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, otrzymuj</w:t>
      </w:r>
      <w:r w:rsidR="00691B11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 brzmienie jak w załączniku do niniejszej Uchwały.</w:t>
      </w:r>
    </w:p>
    <w:p w:rsidR="005E6965" w:rsidRPr="005E6965" w:rsidRDefault="005E6965" w:rsidP="00921DF9">
      <w:pPr>
        <w:jc w:val="both"/>
        <w:rPr>
          <w:rFonts w:ascii="Arial" w:hAnsi="Arial" w:cs="Arial"/>
          <w:sz w:val="10"/>
          <w:szCs w:val="24"/>
        </w:rPr>
      </w:pPr>
    </w:p>
    <w:p w:rsidR="00797F1D" w:rsidRPr="009F67CF" w:rsidRDefault="00797F1D" w:rsidP="00921DF9">
      <w:pPr>
        <w:jc w:val="center"/>
        <w:rPr>
          <w:rFonts w:ascii="Arial" w:hAnsi="Arial" w:cs="Arial"/>
          <w:b/>
          <w:sz w:val="24"/>
          <w:szCs w:val="24"/>
        </w:rPr>
      </w:pPr>
      <w:r w:rsidRPr="009F67CF">
        <w:rPr>
          <w:rFonts w:ascii="Arial" w:hAnsi="Arial" w:cs="Arial"/>
          <w:b/>
          <w:sz w:val="24"/>
          <w:szCs w:val="24"/>
        </w:rPr>
        <w:t>§ 2</w:t>
      </w:r>
    </w:p>
    <w:p w:rsidR="00921DF9" w:rsidRPr="00921DF9" w:rsidRDefault="00921DF9" w:rsidP="009F67CF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:rsidR="00797F1D" w:rsidRDefault="00797F1D" w:rsidP="00D26EE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A7472">
        <w:rPr>
          <w:rFonts w:ascii="Arial" w:hAnsi="Arial" w:cs="Arial"/>
          <w:sz w:val="24"/>
          <w:szCs w:val="24"/>
        </w:rPr>
        <w:t xml:space="preserve">Realizację uchwały powierza się Dyrektorowi Podkarpackiego Zarządu Melioracji </w:t>
      </w:r>
      <w:r w:rsidR="008E265E">
        <w:rPr>
          <w:rFonts w:ascii="Arial" w:hAnsi="Arial" w:cs="Arial"/>
          <w:sz w:val="24"/>
          <w:szCs w:val="24"/>
        </w:rPr>
        <w:br/>
      </w:r>
      <w:r w:rsidRPr="00DA7472">
        <w:rPr>
          <w:rFonts w:ascii="Arial" w:hAnsi="Arial" w:cs="Arial"/>
          <w:sz w:val="24"/>
          <w:szCs w:val="24"/>
        </w:rPr>
        <w:t>i Urządzeń Wodnych w Rzeszowie.</w:t>
      </w:r>
    </w:p>
    <w:p w:rsidR="00AC6BBE" w:rsidRPr="005E6965" w:rsidRDefault="00AC6BBE" w:rsidP="00921DF9">
      <w:pPr>
        <w:jc w:val="both"/>
        <w:rPr>
          <w:rFonts w:ascii="Arial" w:hAnsi="Arial" w:cs="Arial"/>
          <w:sz w:val="10"/>
          <w:szCs w:val="24"/>
        </w:rPr>
      </w:pPr>
    </w:p>
    <w:p w:rsidR="00AC6BBE" w:rsidRPr="009F67CF" w:rsidRDefault="00797F1D" w:rsidP="00921DF9">
      <w:pPr>
        <w:jc w:val="center"/>
        <w:rPr>
          <w:rFonts w:ascii="Arial" w:hAnsi="Arial" w:cs="Arial"/>
          <w:b/>
          <w:sz w:val="24"/>
          <w:szCs w:val="24"/>
        </w:rPr>
      </w:pPr>
      <w:r w:rsidRPr="009F67CF">
        <w:rPr>
          <w:rFonts w:ascii="Arial" w:hAnsi="Arial" w:cs="Arial"/>
          <w:b/>
          <w:sz w:val="24"/>
          <w:szCs w:val="24"/>
        </w:rPr>
        <w:t xml:space="preserve">§ </w:t>
      </w:r>
      <w:r w:rsidR="001F012B" w:rsidRPr="009F67CF">
        <w:rPr>
          <w:rFonts w:ascii="Arial" w:hAnsi="Arial" w:cs="Arial"/>
          <w:b/>
          <w:sz w:val="24"/>
          <w:szCs w:val="24"/>
        </w:rPr>
        <w:t>3</w:t>
      </w:r>
    </w:p>
    <w:p w:rsidR="00921DF9" w:rsidRPr="00921DF9" w:rsidRDefault="00921DF9" w:rsidP="00921DF9">
      <w:pPr>
        <w:jc w:val="center"/>
        <w:rPr>
          <w:rFonts w:ascii="Arial" w:hAnsi="Arial" w:cs="Arial"/>
          <w:sz w:val="24"/>
          <w:szCs w:val="24"/>
        </w:rPr>
      </w:pPr>
    </w:p>
    <w:p w:rsidR="00797F1D" w:rsidRPr="00DA7472" w:rsidRDefault="00797F1D" w:rsidP="00921DF9">
      <w:pPr>
        <w:jc w:val="both"/>
        <w:rPr>
          <w:rFonts w:ascii="Arial" w:hAnsi="Arial" w:cs="Arial"/>
          <w:sz w:val="24"/>
          <w:szCs w:val="24"/>
        </w:rPr>
      </w:pPr>
      <w:r w:rsidRPr="00DA7472">
        <w:rPr>
          <w:rFonts w:ascii="Arial" w:hAnsi="Arial" w:cs="Arial"/>
          <w:sz w:val="24"/>
          <w:szCs w:val="24"/>
        </w:rPr>
        <w:t>Uchwała wchodzi w życie z dniem podjęcia.</w:t>
      </w:r>
    </w:p>
    <w:p w:rsidR="00797F1D" w:rsidRDefault="00797F1D" w:rsidP="00797F1D">
      <w:pPr>
        <w:jc w:val="both"/>
        <w:rPr>
          <w:rFonts w:ascii="Arial" w:hAnsi="Arial" w:cs="Arial"/>
          <w:sz w:val="24"/>
          <w:szCs w:val="24"/>
        </w:rPr>
      </w:pPr>
    </w:p>
    <w:p w:rsidR="00797F1D" w:rsidRDefault="00797F1D" w:rsidP="00797F1D">
      <w:pPr>
        <w:jc w:val="both"/>
        <w:rPr>
          <w:rFonts w:ascii="Arial" w:hAnsi="Arial" w:cs="Arial"/>
          <w:sz w:val="24"/>
          <w:szCs w:val="24"/>
        </w:rPr>
      </w:pPr>
    </w:p>
    <w:p w:rsidR="00B05275" w:rsidRDefault="00B05275" w:rsidP="00797F1D">
      <w:pPr>
        <w:jc w:val="both"/>
        <w:rPr>
          <w:rFonts w:ascii="Arial" w:hAnsi="Arial" w:cs="Arial"/>
          <w:sz w:val="24"/>
          <w:szCs w:val="24"/>
        </w:rPr>
      </w:pPr>
    </w:p>
    <w:p w:rsidR="008C37B8" w:rsidRDefault="008C37B8" w:rsidP="008C37B8">
      <w:pPr>
        <w:ind w:left="5103"/>
        <w:jc w:val="center"/>
        <w:rPr>
          <w:rFonts w:ascii="Arial" w:hAnsi="Arial" w:cs="Arial"/>
          <w:color w:val="535652"/>
          <w:sz w:val="24"/>
          <w:szCs w:val="24"/>
          <w:shd w:val="clear" w:color="auto" w:fill="FFFFFF"/>
        </w:rPr>
      </w:pPr>
      <w:bookmarkStart w:id="0" w:name="_GoBack"/>
      <w:bookmarkEnd w:id="0"/>
      <w:r w:rsidRPr="008C37B8">
        <w:rPr>
          <w:rFonts w:ascii="Arial" w:hAnsi="Arial" w:cs="Arial"/>
          <w:color w:val="535652"/>
          <w:sz w:val="24"/>
          <w:szCs w:val="24"/>
          <w:shd w:val="clear" w:color="auto" w:fill="FFFFFF"/>
        </w:rPr>
        <w:t>Wicemarszałek</w:t>
      </w:r>
    </w:p>
    <w:p w:rsidR="008C37B8" w:rsidRDefault="008C37B8" w:rsidP="008C37B8">
      <w:pPr>
        <w:ind w:left="5103"/>
        <w:jc w:val="center"/>
        <w:rPr>
          <w:rFonts w:ascii="Arial" w:hAnsi="Arial" w:cs="Arial"/>
          <w:color w:val="535652"/>
          <w:sz w:val="24"/>
          <w:szCs w:val="24"/>
          <w:shd w:val="clear" w:color="auto" w:fill="FFFFFF"/>
        </w:rPr>
      </w:pPr>
      <w:r w:rsidRPr="008C37B8">
        <w:rPr>
          <w:rFonts w:ascii="Arial" w:hAnsi="Arial" w:cs="Arial"/>
          <w:color w:val="535652"/>
          <w:sz w:val="24"/>
          <w:szCs w:val="24"/>
          <w:shd w:val="clear" w:color="auto" w:fill="FFFFFF"/>
        </w:rPr>
        <w:t>Województwa Podkarpackiego</w:t>
      </w:r>
    </w:p>
    <w:p w:rsidR="008C37B8" w:rsidRDefault="008C37B8" w:rsidP="008C37B8">
      <w:pPr>
        <w:ind w:left="5103"/>
        <w:jc w:val="center"/>
        <w:rPr>
          <w:rFonts w:ascii="Arial" w:hAnsi="Arial" w:cs="Arial"/>
          <w:color w:val="535652"/>
          <w:sz w:val="24"/>
          <w:szCs w:val="24"/>
          <w:shd w:val="clear" w:color="auto" w:fill="FFFFFF"/>
        </w:rPr>
      </w:pPr>
    </w:p>
    <w:p w:rsidR="00B05275" w:rsidRPr="008C37B8" w:rsidRDefault="008C37B8" w:rsidP="008C37B8">
      <w:pPr>
        <w:ind w:left="5103"/>
        <w:jc w:val="center"/>
        <w:rPr>
          <w:rFonts w:ascii="Arial" w:hAnsi="Arial" w:cs="Arial"/>
          <w:sz w:val="24"/>
          <w:szCs w:val="24"/>
        </w:rPr>
      </w:pPr>
      <w:r w:rsidRPr="008C37B8">
        <w:rPr>
          <w:rStyle w:val="Pogrubienie"/>
          <w:rFonts w:ascii="Arial" w:hAnsi="Arial" w:cs="Arial"/>
          <w:color w:val="535652"/>
          <w:sz w:val="24"/>
          <w:szCs w:val="24"/>
          <w:shd w:val="clear" w:color="auto" w:fill="FFFFFF"/>
        </w:rPr>
        <w:t>Bogdan Romaniuk</w:t>
      </w:r>
    </w:p>
    <w:sectPr w:rsidR="00B05275" w:rsidRPr="008C37B8" w:rsidSect="008C37B8">
      <w:footerReference w:type="even" r:id="rId8"/>
      <w:footerReference w:type="default" r:id="rId9"/>
      <w:pgSz w:w="11907" w:h="16840"/>
      <w:pgMar w:top="851" w:right="1418" w:bottom="851" w:left="1418" w:header="284" w:footer="28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2D35" w:rsidRDefault="00D12D35" w:rsidP="00A92529">
      <w:r>
        <w:separator/>
      </w:r>
    </w:p>
  </w:endnote>
  <w:endnote w:type="continuationSeparator" w:id="0">
    <w:p w:rsidR="00D12D35" w:rsidRDefault="00D12D35" w:rsidP="00A92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5F26" w:rsidRDefault="002F36AF" w:rsidP="00797F1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85F2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85F26" w:rsidRDefault="00C85F26" w:rsidP="00797F1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5F26" w:rsidRDefault="00C85F26" w:rsidP="00797F1D">
    <w:pPr>
      <w:pStyle w:val="Stopka"/>
      <w:framePr w:wrap="around" w:vAnchor="text" w:hAnchor="margin" w:xAlign="right" w:y="1"/>
      <w:rPr>
        <w:rStyle w:val="Numerstrony"/>
      </w:rPr>
    </w:pPr>
  </w:p>
  <w:p w:rsidR="00C85F26" w:rsidRDefault="00C85F26" w:rsidP="00797F1D">
    <w:pPr>
      <w:pStyle w:val="Stopka"/>
      <w:framePr w:wrap="around" w:vAnchor="text" w:hAnchor="margin" w:xAlign="right" w:y="1"/>
      <w:ind w:right="360"/>
      <w:rPr>
        <w:rStyle w:val="Numerstrony"/>
      </w:rPr>
    </w:pPr>
  </w:p>
  <w:p w:rsidR="00C85F26" w:rsidRDefault="00C85F26" w:rsidP="00797F1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2D35" w:rsidRDefault="00D12D35" w:rsidP="00A92529">
      <w:r>
        <w:separator/>
      </w:r>
    </w:p>
  </w:footnote>
  <w:footnote w:type="continuationSeparator" w:id="0">
    <w:p w:rsidR="00D12D35" w:rsidRDefault="00D12D35" w:rsidP="00A925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A325AE"/>
    <w:multiLevelType w:val="hybridMultilevel"/>
    <w:tmpl w:val="784689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2F6184"/>
    <w:multiLevelType w:val="hybridMultilevel"/>
    <w:tmpl w:val="9A240492"/>
    <w:lvl w:ilvl="0" w:tplc="04150011">
      <w:start w:val="1"/>
      <w:numFmt w:val="decimal"/>
      <w:lvlText w:val="%1)"/>
      <w:lvlJc w:val="left"/>
      <w:pPr>
        <w:tabs>
          <w:tab w:val="num" w:pos="624"/>
        </w:tabs>
        <w:ind w:left="624" w:hanging="384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9B0400"/>
    <w:multiLevelType w:val="hybridMultilevel"/>
    <w:tmpl w:val="58D6792C"/>
    <w:lvl w:ilvl="0" w:tplc="D2B02D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F1D"/>
    <w:rsid w:val="00007A2D"/>
    <w:rsid w:val="00015DE6"/>
    <w:rsid w:val="000205FF"/>
    <w:rsid w:val="00034708"/>
    <w:rsid w:val="000467C9"/>
    <w:rsid w:val="00057147"/>
    <w:rsid w:val="00057BE3"/>
    <w:rsid w:val="00064219"/>
    <w:rsid w:val="00065609"/>
    <w:rsid w:val="00076282"/>
    <w:rsid w:val="000900E1"/>
    <w:rsid w:val="00093144"/>
    <w:rsid w:val="00095A34"/>
    <w:rsid w:val="000965D8"/>
    <w:rsid w:val="000A4A36"/>
    <w:rsid w:val="000B740D"/>
    <w:rsid w:val="000C632D"/>
    <w:rsid w:val="000D0C50"/>
    <w:rsid w:val="000F134F"/>
    <w:rsid w:val="00113222"/>
    <w:rsid w:val="001225A2"/>
    <w:rsid w:val="001331A5"/>
    <w:rsid w:val="00136F31"/>
    <w:rsid w:val="00144F7E"/>
    <w:rsid w:val="00160D10"/>
    <w:rsid w:val="00167ABB"/>
    <w:rsid w:val="001735E8"/>
    <w:rsid w:val="00174222"/>
    <w:rsid w:val="00181227"/>
    <w:rsid w:val="001B21D8"/>
    <w:rsid w:val="001B3A9B"/>
    <w:rsid w:val="001E57A1"/>
    <w:rsid w:val="001E7CD1"/>
    <w:rsid w:val="001F012B"/>
    <w:rsid w:val="00230403"/>
    <w:rsid w:val="002340FD"/>
    <w:rsid w:val="0025399C"/>
    <w:rsid w:val="002632BC"/>
    <w:rsid w:val="00267CB9"/>
    <w:rsid w:val="00271BA5"/>
    <w:rsid w:val="0027230B"/>
    <w:rsid w:val="00293FCB"/>
    <w:rsid w:val="002A3C0D"/>
    <w:rsid w:val="002A4BA5"/>
    <w:rsid w:val="002A67F7"/>
    <w:rsid w:val="002B6787"/>
    <w:rsid w:val="002C3000"/>
    <w:rsid w:val="002D32FC"/>
    <w:rsid w:val="002E1000"/>
    <w:rsid w:val="002E4589"/>
    <w:rsid w:val="002F24E0"/>
    <w:rsid w:val="002F36AF"/>
    <w:rsid w:val="00320828"/>
    <w:rsid w:val="003303C7"/>
    <w:rsid w:val="00336F68"/>
    <w:rsid w:val="00341EED"/>
    <w:rsid w:val="00342091"/>
    <w:rsid w:val="00346892"/>
    <w:rsid w:val="0035067B"/>
    <w:rsid w:val="00355EAD"/>
    <w:rsid w:val="00376D7B"/>
    <w:rsid w:val="00384878"/>
    <w:rsid w:val="0039548B"/>
    <w:rsid w:val="00395CE4"/>
    <w:rsid w:val="003A32BC"/>
    <w:rsid w:val="003E1A30"/>
    <w:rsid w:val="003E3C92"/>
    <w:rsid w:val="003E5981"/>
    <w:rsid w:val="003E685E"/>
    <w:rsid w:val="003F41C0"/>
    <w:rsid w:val="003F4A92"/>
    <w:rsid w:val="00400C24"/>
    <w:rsid w:val="00406855"/>
    <w:rsid w:val="00412172"/>
    <w:rsid w:val="0042738B"/>
    <w:rsid w:val="0043240D"/>
    <w:rsid w:val="00436D41"/>
    <w:rsid w:val="00454465"/>
    <w:rsid w:val="0047344D"/>
    <w:rsid w:val="0048015C"/>
    <w:rsid w:val="00484998"/>
    <w:rsid w:val="004856C2"/>
    <w:rsid w:val="004B0F19"/>
    <w:rsid w:val="004C3E2E"/>
    <w:rsid w:val="004D3018"/>
    <w:rsid w:val="004D358A"/>
    <w:rsid w:val="004D5186"/>
    <w:rsid w:val="004D6F58"/>
    <w:rsid w:val="004D7D2F"/>
    <w:rsid w:val="004E1C4A"/>
    <w:rsid w:val="00500EF4"/>
    <w:rsid w:val="00513C5B"/>
    <w:rsid w:val="00522AE4"/>
    <w:rsid w:val="00526B28"/>
    <w:rsid w:val="00550CEB"/>
    <w:rsid w:val="00555128"/>
    <w:rsid w:val="005604F5"/>
    <w:rsid w:val="00561056"/>
    <w:rsid w:val="00562871"/>
    <w:rsid w:val="0057467A"/>
    <w:rsid w:val="00595FC6"/>
    <w:rsid w:val="005A0DF4"/>
    <w:rsid w:val="005A1A81"/>
    <w:rsid w:val="005A7997"/>
    <w:rsid w:val="005B23C6"/>
    <w:rsid w:val="005C217B"/>
    <w:rsid w:val="005D0962"/>
    <w:rsid w:val="005D1BF6"/>
    <w:rsid w:val="005E52BE"/>
    <w:rsid w:val="005E6965"/>
    <w:rsid w:val="005F4858"/>
    <w:rsid w:val="005F49AE"/>
    <w:rsid w:val="005F4F5A"/>
    <w:rsid w:val="005F6D20"/>
    <w:rsid w:val="0060446F"/>
    <w:rsid w:val="00607394"/>
    <w:rsid w:val="00631291"/>
    <w:rsid w:val="006333EA"/>
    <w:rsid w:val="00634296"/>
    <w:rsid w:val="00636170"/>
    <w:rsid w:val="006513B0"/>
    <w:rsid w:val="006569F2"/>
    <w:rsid w:val="006608CC"/>
    <w:rsid w:val="006612A8"/>
    <w:rsid w:val="0066707D"/>
    <w:rsid w:val="00682130"/>
    <w:rsid w:val="006844CB"/>
    <w:rsid w:val="00691B11"/>
    <w:rsid w:val="006935F9"/>
    <w:rsid w:val="006C4845"/>
    <w:rsid w:val="006C4D39"/>
    <w:rsid w:val="00715C2E"/>
    <w:rsid w:val="007240FB"/>
    <w:rsid w:val="00726173"/>
    <w:rsid w:val="00735CD8"/>
    <w:rsid w:val="00736F86"/>
    <w:rsid w:val="007406F5"/>
    <w:rsid w:val="00750427"/>
    <w:rsid w:val="007516F3"/>
    <w:rsid w:val="00764F68"/>
    <w:rsid w:val="0079409D"/>
    <w:rsid w:val="00795B0E"/>
    <w:rsid w:val="00797F1D"/>
    <w:rsid w:val="007B0EC3"/>
    <w:rsid w:val="007C089B"/>
    <w:rsid w:val="007D16BF"/>
    <w:rsid w:val="007F2613"/>
    <w:rsid w:val="0080781F"/>
    <w:rsid w:val="008105E5"/>
    <w:rsid w:val="008162B6"/>
    <w:rsid w:val="008201DA"/>
    <w:rsid w:val="00822E28"/>
    <w:rsid w:val="008329A3"/>
    <w:rsid w:val="008341D6"/>
    <w:rsid w:val="00836AB3"/>
    <w:rsid w:val="00841476"/>
    <w:rsid w:val="0085266A"/>
    <w:rsid w:val="00873C68"/>
    <w:rsid w:val="00874C73"/>
    <w:rsid w:val="00876B57"/>
    <w:rsid w:val="00880455"/>
    <w:rsid w:val="00882EEF"/>
    <w:rsid w:val="00884783"/>
    <w:rsid w:val="008871DF"/>
    <w:rsid w:val="008B4FA5"/>
    <w:rsid w:val="008C0FD1"/>
    <w:rsid w:val="008C37B8"/>
    <w:rsid w:val="008C6450"/>
    <w:rsid w:val="008C6965"/>
    <w:rsid w:val="008D11BA"/>
    <w:rsid w:val="008D146F"/>
    <w:rsid w:val="008D5926"/>
    <w:rsid w:val="008D5A0D"/>
    <w:rsid w:val="008E265E"/>
    <w:rsid w:val="008E501F"/>
    <w:rsid w:val="008F2CA3"/>
    <w:rsid w:val="008F5F04"/>
    <w:rsid w:val="008F71AF"/>
    <w:rsid w:val="009059D2"/>
    <w:rsid w:val="00921DF9"/>
    <w:rsid w:val="00922872"/>
    <w:rsid w:val="00923606"/>
    <w:rsid w:val="00923FC8"/>
    <w:rsid w:val="00953AA8"/>
    <w:rsid w:val="00956C7C"/>
    <w:rsid w:val="00971728"/>
    <w:rsid w:val="00973D52"/>
    <w:rsid w:val="0098151B"/>
    <w:rsid w:val="00982142"/>
    <w:rsid w:val="009844FA"/>
    <w:rsid w:val="0098671B"/>
    <w:rsid w:val="009A2848"/>
    <w:rsid w:val="009A3DBC"/>
    <w:rsid w:val="009B145F"/>
    <w:rsid w:val="009C123D"/>
    <w:rsid w:val="009C319B"/>
    <w:rsid w:val="009E7DDB"/>
    <w:rsid w:val="009F67CF"/>
    <w:rsid w:val="00A075AF"/>
    <w:rsid w:val="00A23E30"/>
    <w:rsid w:val="00A35315"/>
    <w:rsid w:val="00A42B7E"/>
    <w:rsid w:val="00A65623"/>
    <w:rsid w:val="00A80CE7"/>
    <w:rsid w:val="00A92529"/>
    <w:rsid w:val="00A92BB0"/>
    <w:rsid w:val="00AA275B"/>
    <w:rsid w:val="00AC0CBE"/>
    <w:rsid w:val="00AC6BBE"/>
    <w:rsid w:val="00AE3F89"/>
    <w:rsid w:val="00AE533F"/>
    <w:rsid w:val="00B05275"/>
    <w:rsid w:val="00B111A4"/>
    <w:rsid w:val="00B1416A"/>
    <w:rsid w:val="00B176A3"/>
    <w:rsid w:val="00B26BC7"/>
    <w:rsid w:val="00B26D58"/>
    <w:rsid w:val="00B443BD"/>
    <w:rsid w:val="00B602A3"/>
    <w:rsid w:val="00B71C78"/>
    <w:rsid w:val="00B72D1E"/>
    <w:rsid w:val="00B96A05"/>
    <w:rsid w:val="00BB743A"/>
    <w:rsid w:val="00BC033E"/>
    <w:rsid w:val="00BC2F1C"/>
    <w:rsid w:val="00BC4441"/>
    <w:rsid w:val="00C01D12"/>
    <w:rsid w:val="00C206E5"/>
    <w:rsid w:val="00C25C8C"/>
    <w:rsid w:val="00C37194"/>
    <w:rsid w:val="00C52E2E"/>
    <w:rsid w:val="00C633E6"/>
    <w:rsid w:val="00C85F26"/>
    <w:rsid w:val="00CA11BA"/>
    <w:rsid w:val="00CA775A"/>
    <w:rsid w:val="00CB03BD"/>
    <w:rsid w:val="00CB2882"/>
    <w:rsid w:val="00CB56CF"/>
    <w:rsid w:val="00CC322D"/>
    <w:rsid w:val="00CC44F1"/>
    <w:rsid w:val="00CE48EA"/>
    <w:rsid w:val="00CF7831"/>
    <w:rsid w:val="00D07D26"/>
    <w:rsid w:val="00D11E88"/>
    <w:rsid w:val="00D12D35"/>
    <w:rsid w:val="00D176C1"/>
    <w:rsid w:val="00D22F64"/>
    <w:rsid w:val="00D2649C"/>
    <w:rsid w:val="00D26EE5"/>
    <w:rsid w:val="00D308A7"/>
    <w:rsid w:val="00D31F16"/>
    <w:rsid w:val="00D44AF3"/>
    <w:rsid w:val="00D64B83"/>
    <w:rsid w:val="00D70F28"/>
    <w:rsid w:val="00D7446D"/>
    <w:rsid w:val="00D80372"/>
    <w:rsid w:val="00D811B2"/>
    <w:rsid w:val="00D85305"/>
    <w:rsid w:val="00D85B32"/>
    <w:rsid w:val="00D96B15"/>
    <w:rsid w:val="00D9706F"/>
    <w:rsid w:val="00DA1C48"/>
    <w:rsid w:val="00DA5008"/>
    <w:rsid w:val="00DB7D39"/>
    <w:rsid w:val="00DC4740"/>
    <w:rsid w:val="00DD22A9"/>
    <w:rsid w:val="00DE20B5"/>
    <w:rsid w:val="00DE4E1A"/>
    <w:rsid w:val="00DE5F4F"/>
    <w:rsid w:val="00DF4CBA"/>
    <w:rsid w:val="00DF5EE3"/>
    <w:rsid w:val="00E16338"/>
    <w:rsid w:val="00E20235"/>
    <w:rsid w:val="00E31BCC"/>
    <w:rsid w:val="00E43C72"/>
    <w:rsid w:val="00E64FF8"/>
    <w:rsid w:val="00E721F3"/>
    <w:rsid w:val="00E7310E"/>
    <w:rsid w:val="00E752AF"/>
    <w:rsid w:val="00E83C80"/>
    <w:rsid w:val="00E84BAC"/>
    <w:rsid w:val="00E9492E"/>
    <w:rsid w:val="00EB5042"/>
    <w:rsid w:val="00ED467B"/>
    <w:rsid w:val="00ED5E37"/>
    <w:rsid w:val="00EE0B7C"/>
    <w:rsid w:val="00EE15CB"/>
    <w:rsid w:val="00EE637C"/>
    <w:rsid w:val="00EF69F9"/>
    <w:rsid w:val="00F117BF"/>
    <w:rsid w:val="00F204C6"/>
    <w:rsid w:val="00F2346C"/>
    <w:rsid w:val="00F2469A"/>
    <w:rsid w:val="00F34DB3"/>
    <w:rsid w:val="00F517E0"/>
    <w:rsid w:val="00F529E1"/>
    <w:rsid w:val="00F63C2E"/>
    <w:rsid w:val="00F70018"/>
    <w:rsid w:val="00F74C66"/>
    <w:rsid w:val="00F93A09"/>
    <w:rsid w:val="00FA5B11"/>
    <w:rsid w:val="00FA7CD0"/>
    <w:rsid w:val="00FC0A43"/>
    <w:rsid w:val="00FC5649"/>
    <w:rsid w:val="00FC74CA"/>
    <w:rsid w:val="00FD07DF"/>
    <w:rsid w:val="00FD6F8C"/>
    <w:rsid w:val="00FE083F"/>
    <w:rsid w:val="00FE0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6F4025"/>
  <w15:docId w15:val="{C20A7803-127A-4925-84D6-77379153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Subtitle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797F1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797F1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97F1D"/>
  </w:style>
  <w:style w:type="character" w:styleId="Hipercze">
    <w:name w:val="Hyperlink"/>
    <w:basedOn w:val="Domylnaczcionkaakapitu"/>
    <w:rsid w:val="00797F1D"/>
    <w:rPr>
      <w:color w:val="0000FF"/>
      <w:u w:val="single"/>
    </w:rPr>
  </w:style>
  <w:style w:type="paragraph" w:styleId="Tekstdymka">
    <w:name w:val="Balloon Text"/>
    <w:basedOn w:val="Normalny"/>
    <w:semiHidden/>
    <w:rsid w:val="00A42B7E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8C37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8E9149-A389-404E-8474-BDB82D37B6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267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WOJ. PODKARPACKIEGO</Company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J.TABAKA</dc:creator>
  <cp:keywords/>
  <dc:description/>
  <cp:lastModifiedBy>Olbrycht Katarzyna</cp:lastModifiedBy>
  <cp:revision>4</cp:revision>
  <cp:lastPrinted>2017-08-22T06:54:00Z</cp:lastPrinted>
  <dcterms:created xsi:type="dcterms:W3CDTF">2017-09-01T08:04:00Z</dcterms:created>
  <dcterms:modified xsi:type="dcterms:W3CDTF">2017-09-01T08:07:00Z</dcterms:modified>
</cp:coreProperties>
</file>